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5B1A" w14:textId="77777777" w:rsidR="00FA4BF4" w:rsidRDefault="00FA4BF4" w:rsidP="00487DA8">
      <w:pPr>
        <w:autoSpaceDE w:val="0"/>
        <w:autoSpaceDN w:val="0"/>
        <w:adjustRightInd w:val="0"/>
        <w:spacing w:after="0" w:line="240" w:lineRule="auto"/>
        <w:ind w:right="540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BELTON FFA / 4H BOOSTER CLUB</w:t>
      </w:r>
    </w:p>
    <w:p w14:paraId="32F6B675" w14:textId="5A652BDA" w:rsidR="00FA4BF4" w:rsidRDefault="00FA4BF4" w:rsidP="00487DA8">
      <w:pPr>
        <w:autoSpaceDE w:val="0"/>
        <w:autoSpaceDN w:val="0"/>
        <w:adjustRightInd w:val="0"/>
        <w:spacing w:after="0" w:line="240" w:lineRule="auto"/>
        <w:ind w:right="540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SCHOLARSHIP APPLICATION INSTRUCTIONS</w:t>
      </w:r>
    </w:p>
    <w:p w14:paraId="76502C20" w14:textId="77777777" w:rsidR="00FA4BF4" w:rsidRDefault="00FA4BF4" w:rsidP="00487DA8">
      <w:pPr>
        <w:autoSpaceDE w:val="0"/>
        <w:autoSpaceDN w:val="0"/>
        <w:adjustRightInd w:val="0"/>
        <w:spacing w:after="0" w:line="240" w:lineRule="auto"/>
        <w:ind w:right="540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3DC28151" w14:textId="77777777" w:rsidR="00FA4BF4" w:rsidRDefault="00FA4BF4" w:rsidP="00487DA8">
      <w:pPr>
        <w:autoSpaceDE w:val="0"/>
        <w:autoSpaceDN w:val="0"/>
        <w:adjustRightInd w:val="0"/>
        <w:spacing w:after="0" w:line="240" w:lineRule="auto"/>
        <w:ind w:right="540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</w:rPr>
        <w:t xml:space="preserve">I. </w:t>
      </w:r>
      <w:r>
        <w:rPr>
          <w:rFonts w:ascii="Calibri" w:hAnsi="Calibri" w:cs="Calibri"/>
          <w:color w:val="000000"/>
          <w:sz w:val="24"/>
          <w:szCs w:val="24"/>
        </w:rPr>
        <w:t>WHO MAY APPLY</w:t>
      </w:r>
    </w:p>
    <w:p w14:paraId="063A4C26" w14:textId="129F6C28" w:rsidR="00FA4BF4" w:rsidRPr="00487DA8" w:rsidRDefault="00FA4BF4" w:rsidP="00487D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0"/>
        <w:rPr>
          <w:rFonts w:ascii="Calibri" w:hAnsi="Calibri" w:cs="Calibri"/>
          <w:color w:val="000000"/>
          <w:sz w:val="24"/>
          <w:szCs w:val="24"/>
        </w:rPr>
      </w:pPr>
      <w:r w:rsidRPr="00487DA8">
        <w:rPr>
          <w:rFonts w:ascii="Calibri" w:hAnsi="Calibri" w:cs="Calibri"/>
          <w:color w:val="000000"/>
          <w:sz w:val="24"/>
          <w:szCs w:val="24"/>
        </w:rPr>
        <w:t>Applicant must be a Belton ISD senior or Homeschooled student who will graduate</w:t>
      </w:r>
      <w:r w:rsidR="00487DA8" w:rsidRPr="00487DA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87DA8">
        <w:rPr>
          <w:rFonts w:ascii="Calibri" w:hAnsi="Calibri" w:cs="Calibri"/>
          <w:color w:val="000000"/>
          <w:sz w:val="24"/>
          <w:szCs w:val="24"/>
        </w:rPr>
        <w:t>during the school year of this application. Homeschooled student must reside within</w:t>
      </w:r>
      <w:r w:rsidR="00487DA8" w:rsidRPr="00487DA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87DA8">
        <w:rPr>
          <w:rFonts w:ascii="Calibri" w:hAnsi="Calibri" w:cs="Calibri"/>
          <w:color w:val="000000"/>
          <w:sz w:val="24"/>
          <w:szCs w:val="24"/>
        </w:rPr>
        <w:t>BISD attendance boundaries.</w:t>
      </w:r>
    </w:p>
    <w:p w14:paraId="5650AFB0" w14:textId="4DB41399" w:rsidR="00FA4BF4" w:rsidRPr="00FA4BF4" w:rsidRDefault="00FA4BF4" w:rsidP="00487D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0"/>
        <w:rPr>
          <w:rFonts w:ascii="Calibri" w:hAnsi="Calibri" w:cs="Calibri"/>
          <w:color w:val="000000"/>
          <w:sz w:val="24"/>
          <w:szCs w:val="24"/>
        </w:rPr>
      </w:pPr>
      <w:r w:rsidRPr="00FA4BF4">
        <w:rPr>
          <w:rFonts w:ascii="Calibri" w:hAnsi="Calibri" w:cs="Calibri"/>
          <w:color w:val="000000"/>
          <w:sz w:val="24"/>
          <w:szCs w:val="24"/>
        </w:rPr>
        <w:t>Applicant must be a member in good standing of Belton FFA, FCCLA, and/or 4-H.</w:t>
      </w:r>
    </w:p>
    <w:p w14:paraId="38253CBD" w14:textId="2A0B6B67" w:rsidR="00FA4BF4" w:rsidRPr="00487DA8" w:rsidRDefault="00FA4BF4" w:rsidP="00487DA8">
      <w:pPr>
        <w:pStyle w:val="ListParagraph"/>
        <w:numPr>
          <w:ilvl w:val="0"/>
          <w:numId w:val="1"/>
        </w:numPr>
        <w:tabs>
          <w:tab w:val="left" w:pos="12420"/>
        </w:tabs>
        <w:autoSpaceDE w:val="0"/>
        <w:autoSpaceDN w:val="0"/>
        <w:adjustRightInd w:val="0"/>
        <w:spacing w:after="0" w:line="240" w:lineRule="auto"/>
        <w:ind w:right="540"/>
        <w:rPr>
          <w:rFonts w:ascii="Calibri" w:hAnsi="Calibri" w:cs="Calibri"/>
          <w:color w:val="000000"/>
          <w:sz w:val="24"/>
          <w:szCs w:val="24"/>
        </w:rPr>
      </w:pPr>
      <w:r w:rsidRPr="00487DA8">
        <w:rPr>
          <w:rFonts w:ascii="Calibri" w:hAnsi="Calibri" w:cs="Calibri"/>
          <w:color w:val="000000"/>
          <w:sz w:val="24"/>
          <w:szCs w:val="24"/>
        </w:rPr>
        <w:t>Applicant must have had 3 or more years of FFA, FCCLA, and/or 4-H club work as</w:t>
      </w:r>
      <w:r w:rsidR="00487DA8" w:rsidRPr="00487DA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87DA8">
        <w:rPr>
          <w:rFonts w:ascii="Calibri" w:hAnsi="Calibri" w:cs="Calibri"/>
          <w:color w:val="000000"/>
          <w:sz w:val="24"/>
          <w:szCs w:val="24"/>
        </w:rPr>
        <w:t>verified by an Instructor, Advisor or Administrative Designee.</w:t>
      </w:r>
    </w:p>
    <w:p w14:paraId="50DCEC22" w14:textId="77777777" w:rsidR="00FA4BF4" w:rsidRDefault="00FA4BF4" w:rsidP="00487DA8">
      <w:pPr>
        <w:autoSpaceDE w:val="0"/>
        <w:autoSpaceDN w:val="0"/>
        <w:adjustRightInd w:val="0"/>
        <w:spacing w:after="0" w:line="240" w:lineRule="auto"/>
        <w:ind w:left="432" w:right="540"/>
        <w:rPr>
          <w:rFonts w:ascii="Calibri" w:hAnsi="Calibri" w:cs="Calibri"/>
          <w:color w:val="000000"/>
          <w:sz w:val="24"/>
          <w:szCs w:val="24"/>
        </w:rPr>
      </w:pPr>
    </w:p>
    <w:p w14:paraId="0797F4D5" w14:textId="77777777" w:rsidR="00FA4BF4" w:rsidRDefault="00FA4BF4" w:rsidP="00487DA8">
      <w:pPr>
        <w:autoSpaceDE w:val="0"/>
        <w:autoSpaceDN w:val="0"/>
        <w:adjustRightInd w:val="0"/>
        <w:spacing w:after="0" w:line="240" w:lineRule="auto"/>
        <w:ind w:right="540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</w:rPr>
        <w:t xml:space="preserve">II. </w:t>
      </w:r>
      <w:r>
        <w:rPr>
          <w:rFonts w:ascii="Calibri" w:hAnsi="Calibri" w:cs="Calibri"/>
          <w:color w:val="000000"/>
          <w:sz w:val="24"/>
          <w:szCs w:val="24"/>
        </w:rPr>
        <w:t>SELECTION CRITERIA</w:t>
      </w:r>
    </w:p>
    <w:p w14:paraId="662DBC2A" w14:textId="096CBDAF" w:rsidR="00FA4BF4" w:rsidRPr="00487DA8" w:rsidRDefault="00FA4BF4" w:rsidP="00487DA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540"/>
        <w:rPr>
          <w:rFonts w:ascii="Calibri" w:hAnsi="Calibri" w:cs="Calibri"/>
          <w:color w:val="000000"/>
          <w:sz w:val="24"/>
          <w:szCs w:val="24"/>
        </w:rPr>
      </w:pPr>
      <w:r w:rsidRPr="00487DA8">
        <w:rPr>
          <w:rFonts w:ascii="Calibri" w:hAnsi="Calibri" w:cs="Calibri"/>
          <w:color w:val="000000"/>
          <w:sz w:val="24"/>
          <w:szCs w:val="24"/>
        </w:rPr>
        <w:t>Academic achievement, excellence in Agricultural Science Programs, participation in</w:t>
      </w:r>
      <w:r w:rsidR="00487DA8" w:rsidRPr="00487DA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87DA8">
        <w:rPr>
          <w:rFonts w:ascii="Calibri" w:hAnsi="Calibri" w:cs="Calibri"/>
          <w:color w:val="000000"/>
          <w:sz w:val="24"/>
          <w:szCs w:val="24"/>
        </w:rPr>
        <w:t>Chapter/Club activities, and aptitude to pursue scholastic or technical training will be</w:t>
      </w:r>
      <w:r w:rsidR="00487DA8" w:rsidRPr="00487DA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87DA8">
        <w:rPr>
          <w:rFonts w:ascii="Calibri" w:hAnsi="Calibri" w:cs="Calibri"/>
          <w:color w:val="000000"/>
          <w:sz w:val="24"/>
          <w:szCs w:val="24"/>
        </w:rPr>
        <w:t>considered.</w:t>
      </w:r>
    </w:p>
    <w:p w14:paraId="0AF83518" w14:textId="6BC73F18" w:rsidR="00FA4BF4" w:rsidRPr="00487DA8" w:rsidRDefault="00FA4BF4" w:rsidP="00487DA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540"/>
        <w:rPr>
          <w:rFonts w:ascii="Calibri" w:hAnsi="Calibri" w:cs="Calibri"/>
          <w:color w:val="000000"/>
          <w:sz w:val="24"/>
          <w:szCs w:val="24"/>
        </w:rPr>
      </w:pPr>
      <w:r w:rsidRPr="00487DA8">
        <w:rPr>
          <w:rFonts w:ascii="Calibri" w:hAnsi="Calibri" w:cs="Calibri"/>
          <w:color w:val="000000"/>
          <w:sz w:val="24"/>
          <w:szCs w:val="24"/>
        </w:rPr>
        <w:t>Applicants may be asked to complete a panel interview with the Belton FFA and 4-H</w:t>
      </w:r>
      <w:r w:rsidR="00487DA8" w:rsidRPr="00487DA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87DA8">
        <w:rPr>
          <w:rFonts w:ascii="Calibri" w:hAnsi="Calibri" w:cs="Calibri"/>
          <w:color w:val="000000"/>
          <w:sz w:val="24"/>
          <w:szCs w:val="24"/>
        </w:rPr>
        <w:t>Booster Club Board of Directors.</w:t>
      </w:r>
    </w:p>
    <w:p w14:paraId="4116F6AD" w14:textId="2602A187" w:rsidR="00FA4BF4" w:rsidRPr="00487DA8" w:rsidRDefault="00FA4BF4" w:rsidP="00487DA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540"/>
        <w:rPr>
          <w:rFonts w:ascii="Calibri" w:hAnsi="Calibri" w:cs="Calibri"/>
          <w:color w:val="000000"/>
          <w:sz w:val="24"/>
          <w:szCs w:val="24"/>
        </w:rPr>
      </w:pPr>
      <w:r w:rsidRPr="00487DA8">
        <w:rPr>
          <w:rFonts w:ascii="Calibri" w:hAnsi="Calibri" w:cs="Calibri"/>
          <w:color w:val="000000"/>
          <w:sz w:val="24"/>
          <w:szCs w:val="24"/>
        </w:rPr>
        <w:t>Awards and amounts will be determined without regard to race, color, age, sex, religion,</w:t>
      </w:r>
      <w:r w:rsidR="00487DA8" w:rsidRPr="00487DA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87DA8">
        <w:rPr>
          <w:rFonts w:ascii="Calibri" w:hAnsi="Calibri" w:cs="Calibri"/>
          <w:color w:val="000000"/>
          <w:sz w:val="24"/>
          <w:szCs w:val="24"/>
        </w:rPr>
        <w:t>national origin, or disability.</w:t>
      </w:r>
    </w:p>
    <w:p w14:paraId="4F4F67C0" w14:textId="7CCDCC7A" w:rsidR="00FA4BF4" w:rsidRPr="00487DA8" w:rsidRDefault="00FA4BF4" w:rsidP="00487DA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540"/>
        <w:rPr>
          <w:rFonts w:ascii="Calibri" w:hAnsi="Calibri" w:cs="Calibri"/>
          <w:color w:val="000000"/>
          <w:sz w:val="24"/>
          <w:szCs w:val="24"/>
        </w:rPr>
      </w:pPr>
      <w:r w:rsidRPr="00487DA8">
        <w:rPr>
          <w:rFonts w:ascii="Calibri" w:hAnsi="Calibri" w:cs="Calibri"/>
          <w:color w:val="000000"/>
          <w:sz w:val="24"/>
          <w:szCs w:val="24"/>
        </w:rPr>
        <w:t>Scholarships will be awarded by the Belton FFA/4H Booster Club Board of Directors</w:t>
      </w:r>
      <w:r w:rsidR="00487DA8" w:rsidRPr="00487DA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87DA8">
        <w:rPr>
          <w:rFonts w:ascii="Calibri" w:hAnsi="Calibri" w:cs="Calibri"/>
          <w:color w:val="000000"/>
          <w:sz w:val="24"/>
          <w:szCs w:val="24"/>
        </w:rPr>
        <w:t>and are final.</w:t>
      </w:r>
    </w:p>
    <w:p w14:paraId="202E3C74" w14:textId="77777777" w:rsidR="00FA4BF4" w:rsidRDefault="00FA4BF4" w:rsidP="00487DA8">
      <w:pPr>
        <w:autoSpaceDE w:val="0"/>
        <w:autoSpaceDN w:val="0"/>
        <w:adjustRightInd w:val="0"/>
        <w:spacing w:after="0" w:line="240" w:lineRule="auto"/>
        <w:ind w:right="540"/>
        <w:rPr>
          <w:rFonts w:ascii="Calibri" w:hAnsi="Calibri" w:cs="Calibri"/>
          <w:color w:val="000000"/>
          <w:sz w:val="24"/>
          <w:szCs w:val="24"/>
        </w:rPr>
      </w:pPr>
    </w:p>
    <w:p w14:paraId="726B0A21" w14:textId="206CF5E1" w:rsidR="00FA4BF4" w:rsidRDefault="00FA4BF4" w:rsidP="00487DA8">
      <w:pPr>
        <w:autoSpaceDE w:val="0"/>
        <w:autoSpaceDN w:val="0"/>
        <w:adjustRightInd w:val="0"/>
        <w:spacing w:after="0" w:line="240" w:lineRule="auto"/>
        <w:ind w:right="540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</w:rPr>
        <w:t xml:space="preserve">III. </w:t>
      </w:r>
      <w:r>
        <w:rPr>
          <w:rFonts w:ascii="Calibri" w:hAnsi="Calibri" w:cs="Calibri"/>
          <w:color w:val="000000"/>
          <w:sz w:val="24"/>
          <w:szCs w:val="24"/>
        </w:rPr>
        <w:t>HOW TO APPLY</w:t>
      </w:r>
    </w:p>
    <w:p w14:paraId="0FF8F8F9" w14:textId="5858DBF1" w:rsidR="00FA4BF4" w:rsidRPr="00487DA8" w:rsidRDefault="00FA4BF4" w:rsidP="00487DA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540"/>
        <w:rPr>
          <w:rFonts w:ascii="Calibri" w:hAnsi="Calibri" w:cs="Calibri"/>
          <w:color w:val="000000"/>
          <w:sz w:val="24"/>
          <w:szCs w:val="24"/>
        </w:rPr>
      </w:pPr>
      <w:r w:rsidRPr="00487DA8">
        <w:rPr>
          <w:rFonts w:ascii="Calibri" w:hAnsi="Calibri" w:cs="Calibri"/>
          <w:color w:val="000000"/>
          <w:sz w:val="24"/>
          <w:szCs w:val="24"/>
        </w:rPr>
        <w:t>Applications may be obtained from the Bell County Agriculture Extension Office or</w:t>
      </w:r>
      <w:r w:rsidR="00487DA8" w:rsidRPr="00487DA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87DA8">
        <w:rPr>
          <w:rFonts w:ascii="Calibri" w:hAnsi="Calibri" w:cs="Calibri"/>
          <w:color w:val="000000"/>
          <w:sz w:val="24"/>
          <w:szCs w:val="24"/>
        </w:rPr>
        <w:t xml:space="preserve">the Belton FFA web page at </w:t>
      </w:r>
      <w:hyperlink r:id="rId7" w:history="1">
        <w:r w:rsidRPr="00487DA8">
          <w:rPr>
            <w:rStyle w:val="Hyperlink"/>
            <w:rFonts w:ascii="Calibri" w:hAnsi="Calibri" w:cs="Calibri"/>
            <w:sz w:val="24"/>
            <w:szCs w:val="24"/>
          </w:rPr>
          <w:t>https://belton.ffanow.org</w:t>
        </w:r>
      </w:hyperlink>
      <w:r w:rsidRPr="00487DA8">
        <w:rPr>
          <w:rFonts w:ascii="Calibri" w:hAnsi="Calibri" w:cs="Calibri"/>
          <w:color w:val="000000"/>
          <w:sz w:val="24"/>
          <w:szCs w:val="24"/>
        </w:rPr>
        <w:t>.</w:t>
      </w:r>
    </w:p>
    <w:p w14:paraId="447CD5FF" w14:textId="77777777" w:rsidR="00FA4BF4" w:rsidRDefault="00FA4BF4" w:rsidP="00487DA8">
      <w:pPr>
        <w:autoSpaceDE w:val="0"/>
        <w:autoSpaceDN w:val="0"/>
        <w:adjustRightInd w:val="0"/>
        <w:spacing w:after="0" w:line="240" w:lineRule="auto"/>
        <w:ind w:right="540"/>
        <w:rPr>
          <w:rFonts w:ascii="Calibri" w:hAnsi="Calibri" w:cs="Calibri"/>
          <w:color w:val="000000"/>
          <w:sz w:val="24"/>
          <w:szCs w:val="24"/>
        </w:rPr>
      </w:pPr>
    </w:p>
    <w:p w14:paraId="5D742CA4" w14:textId="77777777" w:rsidR="00FA4BF4" w:rsidRDefault="00FA4BF4" w:rsidP="00487DA8">
      <w:pPr>
        <w:autoSpaceDE w:val="0"/>
        <w:autoSpaceDN w:val="0"/>
        <w:adjustRightInd w:val="0"/>
        <w:spacing w:after="0" w:line="240" w:lineRule="auto"/>
        <w:ind w:right="540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</w:rPr>
        <w:t xml:space="preserve">IV. </w:t>
      </w:r>
      <w:r>
        <w:rPr>
          <w:rFonts w:ascii="Calibri" w:hAnsi="Calibri" w:cs="Calibri"/>
          <w:color w:val="000000"/>
          <w:sz w:val="24"/>
          <w:szCs w:val="24"/>
        </w:rPr>
        <w:t>DUE DATE</w:t>
      </w:r>
    </w:p>
    <w:p w14:paraId="00452C26" w14:textId="4BD62102" w:rsidR="00FA4BF4" w:rsidRPr="00487DA8" w:rsidRDefault="00FA4BF4" w:rsidP="00487DA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540"/>
        <w:rPr>
          <w:rFonts w:ascii="Calibri" w:hAnsi="Calibri" w:cs="Calibri"/>
          <w:color w:val="000000"/>
          <w:sz w:val="24"/>
          <w:szCs w:val="24"/>
        </w:rPr>
      </w:pPr>
      <w:r w:rsidRPr="00487DA8">
        <w:rPr>
          <w:rFonts w:ascii="Calibri" w:hAnsi="Calibri" w:cs="Calibri"/>
          <w:color w:val="000000"/>
          <w:sz w:val="24"/>
          <w:szCs w:val="24"/>
        </w:rPr>
        <w:t xml:space="preserve">Applications are due the </w:t>
      </w:r>
      <w:r w:rsidR="00487DA8" w:rsidRPr="00487DA8">
        <w:rPr>
          <w:rFonts w:ascii="Calibri" w:hAnsi="Calibri" w:cs="Calibri"/>
          <w:color w:val="000000"/>
          <w:sz w:val="24"/>
          <w:szCs w:val="24"/>
        </w:rPr>
        <w:t>April 15</w:t>
      </w:r>
      <w:r w:rsidRPr="00487DA8">
        <w:rPr>
          <w:rFonts w:ascii="Calibri" w:hAnsi="Calibri" w:cs="Calibri"/>
          <w:color w:val="000000"/>
          <w:sz w:val="24"/>
          <w:szCs w:val="24"/>
        </w:rPr>
        <w:t xml:space="preserve"> and must be submitted by email to</w:t>
      </w:r>
      <w:r w:rsidR="00487DA8" w:rsidRPr="00487DA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87DA8">
        <w:rPr>
          <w:rFonts w:ascii="Calibri" w:hAnsi="Calibri" w:cs="Calibri"/>
          <w:b/>
          <w:bCs/>
          <w:color w:val="000000"/>
          <w:sz w:val="28"/>
          <w:szCs w:val="28"/>
        </w:rPr>
        <w:t>beltonffa4hboosters@gmail.com</w:t>
      </w:r>
    </w:p>
    <w:p w14:paraId="6AE9A507" w14:textId="7BD11FB9" w:rsidR="00FA4BF4" w:rsidRDefault="00FA4BF4" w:rsidP="00487DA8">
      <w:pPr>
        <w:autoSpaceDE w:val="0"/>
        <w:autoSpaceDN w:val="0"/>
        <w:adjustRightInd w:val="0"/>
        <w:spacing w:after="0" w:line="240" w:lineRule="auto"/>
        <w:ind w:right="540"/>
        <w:rPr>
          <w:rFonts w:ascii="TimesNewRoman" w:hAnsi="TimesNewRoman" w:cs="TimesNewRoman"/>
          <w:color w:val="000000"/>
        </w:rPr>
      </w:pPr>
    </w:p>
    <w:p w14:paraId="20BAE376" w14:textId="763CEA41" w:rsidR="00FA4BF4" w:rsidRDefault="00FA4BF4" w:rsidP="00487DA8">
      <w:pPr>
        <w:autoSpaceDE w:val="0"/>
        <w:autoSpaceDN w:val="0"/>
        <w:adjustRightInd w:val="0"/>
        <w:spacing w:after="0" w:line="240" w:lineRule="auto"/>
        <w:ind w:right="540"/>
        <w:rPr>
          <w:rFonts w:ascii="TimesNewRoman" w:hAnsi="TimesNewRoman" w:cs="TimesNewRoman"/>
          <w:color w:val="000000"/>
        </w:rPr>
      </w:pPr>
    </w:p>
    <w:p w14:paraId="19F3B15B" w14:textId="34E7BFB5" w:rsidR="00487DA8" w:rsidRDefault="00487DA8" w:rsidP="00487DA8">
      <w:pPr>
        <w:autoSpaceDE w:val="0"/>
        <w:autoSpaceDN w:val="0"/>
        <w:adjustRightInd w:val="0"/>
        <w:spacing w:after="0" w:line="240" w:lineRule="auto"/>
        <w:ind w:right="540"/>
        <w:rPr>
          <w:rFonts w:ascii="TimesNewRoman" w:hAnsi="TimesNewRoman" w:cs="TimesNewRoman"/>
          <w:color w:val="000000"/>
        </w:rPr>
      </w:pPr>
    </w:p>
    <w:p w14:paraId="39B25FD1" w14:textId="0B129F55" w:rsidR="00487DA8" w:rsidRDefault="00487DA8" w:rsidP="00487DA8">
      <w:pPr>
        <w:autoSpaceDE w:val="0"/>
        <w:autoSpaceDN w:val="0"/>
        <w:adjustRightInd w:val="0"/>
        <w:spacing w:after="0" w:line="240" w:lineRule="auto"/>
        <w:ind w:right="540"/>
        <w:rPr>
          <w:rFonts w:ascii="TimesNewRoman" w:hAnsi="TimesNewRoman" w:cs="TimesNewRoman"/>
          <w:color w:val="000000"/>
        </w:rPr>
      </w:pPr>
    </w:p>
    <w:p w14:paraId="64774184" w14:textId="4E19434A" w:rsidR="00487DA8" w:rsidRDefault="00487DA8" w:rsidP="00487DA8">
      <w:pPr>
        <w:autoSpaceDE w:val="0"/>
        <w:autoSpaceDN w:val="0"/>
        <w:adjustRightInd w:val="0"/>
        <w:spacing w:after="0" w:line="240" w:lineRule="auto"/>
        <w:ind w:right="540"/>
        <w:rPr>
          <w:rFonts w:ascii="TimesNewRoman" w:hAnsi="TimesNewRoman" w:cs="TimesNewRoman"/>
          <w:color w:val="000000"/>
        </w:rPr>
      </w:pPr>
    </w:p>
    <w:p w14:paraId="3A373BA9" w14:textId="77777777" w:rsidR="00487DA8" w:rsidRDefault="00487DA8" w:rsidP="00487DA8">
      <w:pPr>
        <w:autoSpaceDE w:val="0"/>
        <w:autoSpaceDN w:val="0"/>
        <w:adjustRightInd w:val="0"/>
        <w:spacing w:after="0" w:line="240" w:lineRule="auto"/>
        <w:ind w:right="540"/>
        <w:rPr>
          <w:rFonts w:ascii="TimesNewRoman" w:hAnsi="TimesNewRoman" w:cs="TimesNewRoman"/>
          <w:color w:val="000000"/>
        </w:rPr>
      </w:pPr>
    </w:p>
    <w:p w14:paraId="46D7E11B" w14:textId="0F7086A2" w:rsidR="00FA4BF4" w:rsidRDefault="00FA4BF4" w:rsidP="00487DA8">
      <w:pPr>
        <w:autoSpaceDE w:val="0"/>
        <w:autoSpaceDN w:val="0"/>
        <w:adjustRightInd w:val="0"/>
        <w:spacing w:after="0" w:line="240" w:lineRule="auto"/>
        <w:ind w:right="540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</w:rPr>
        <w:lastRenderedPageBreak/>
        <w:t xml:space="preserve">V. </w:t>
      </w:r>
      <w:r>
        <w:rPr>
          <w:rFonts w:ascii="Calibri" w:hAnsi="Calibri" w:cs="Calibri"/>
          <w:color w:val="000000"/>
          <w:sz w:val="24"/>
          <w:szCs w:val="24"/>
        </w:rPr>
        <w:t>APPLICATION REQUIREMENTS</w:t>
      </w:r>
    </w:p>
    <w:p w14:paraId="04E15195" w14:textId="780F4BA5" w:rsidR="00FA4BF4" w:rsidRPr="00487DA8" w:rsidRDefault="00FA4BF4" w:rsidP="00487DA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52" w:right="540"/>
        <w:rPr>
          <w:rFonts w:ascii="Calibri" w:hAnsi="Calibri" w:cs="Calibri"/>
          <w:color w:val="000000"/>
          <w:sz w:val="24"/>
          <w:szCs w:val="24"/>
        </w:rPr>
      </w:pPr>
      <w:r w:rsidRPr="00487DA8">
        <w:rPr>
          <w:rFonts w:ascii="Calibri" w:hAnsi="Calibri" w:cs="Calibri"/>
          <w:color w:val="000000"/>
          <w:sz w:val="24"/>
          <w:szCs w:val="24"/>
        </w:rPr>
        <w:t xml:space="preserve">Applications </w:t>
      </w:r>
      <w:r w:rsidRPr="00487DA8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MUST </w:t>
      </w:r>
      <w:r w:rsidRPr="00487DA8">
        <w:rPr>
          <w:rFonts w:ascii="Calibri" w:hAnsi="Calibri" w:cs="Calibri"/>
          <w:color w:val="000000"/>
          <w:sz w:val="24"/>
          <w:szCs w:val="24"/>
        </w:rPr>
        <w:t xml:space="preserve">be complete and the following documents </w:t>
      </w:r>
      <w:r w:rsidRPr="00487DA8">
        <w:rPr>
          <w:rFonts w:ascii="Calibri,Bold" w:hAnsi="Calibri,Bold" w:cs="Calibri,Bold"/>
          <w:b/>
          <w:bCs/>
          <w:color w:val="000000"/>
          <w:sz w:val="24"/>
          <w:szCs w:val="24"/>
        </w:rPr>
        <w:t>MUST</w:t>
      </w:r>
      <w:r w:rsidR="00487DA8" w:rsidRPr="00487DA8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  <w:r w:rsidRPr="00487DA8">
        <w:rPr>
          <w:rFonts w:ascii="Calibri" w:hAnsi="Calibri" w:cs="Calibri"/>
          <w:color w:val="000000"/>
          <w:sz w:val="24"/>
          <w:szCs w:val="24"/>
        </w:rPr>
        <w:t xml:space="preserve">accompany the emailed application. </w:t>
      </w:r>
      <w:r w:rsidRPr="00487DA8">
        <w:rPr>
          <w:rFonts w:ascii="Calibri-Italic" w:hAnsi="Calibri-Italic" w:cs="Calibri-Italic"/>
          <w:i/>
          <w:iCs/>
          <w:color w:val="000000"/>
          <w:sz w:val="24"/>
          <w:szCs w:val="24"/>
        </w:rPr>
        <w:t>Failure to answer all application</w:t>
      </w:r>
      <w:r w:rsidR="00487DA8" w:rsidRPr="00487DA8"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 </w:t>
      </w:r>
      <w:r w:rsidRPr="00487DA8">
        <w:rPr>
          <w:rFonts w:ascii="Calibri-Italic" w:hAnsi="Calibri-Italic" w:cs="Calibri-Italic"/>
          <w:i/>
          <w:iCs/>
          <w:color w:val="000000"/>
          <w:sz w:val="24"/>
          <w:szCs w:val="24"/>
        </w:rPr>
        <w:t>questions, complete all fields or include required documents will be grounds for</w:t>
      </w:r>
      <w:r w:rsidR="00487DA8" w:rsidRPr="00487DA8"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 </w:t>
      </w:r>
      <w:r w:rsidRPr="00487DA8">
        <w:rPr>
          <w:rFonts w:ascii="Calibri-Italic" w:hAnsi="Calibri-Italic" w:cs="Calibri-Italic"/>
          <w:i/>
          <w:iCs/>
          <w:color w:val="000000"/>
          <w:sz w:val="24"/>
          <w:szCs w:val="24"/>
        </w:rPr>
        <w:t>the application to be disqualified from consideration</w:t>
      </w:r>
      <w:r w:rsidRPr="00487DA8">
        <w:rPr>
          <w:rFonts w:ascii="Calibri" w:hAnsi="Calibri" w:cs="Calibri"/>
          <w:color w:val="000000"/>
          <w:sz w:val="24"/>
          <w:szCs w:val="24"/>
        </w:rPr>
        <w:t>:</w:t>
      </w:r>
    </w:p>
    <w:p w14:paraId="5303853D" w14:textId="77777777" w:rsidR="00FA4BF4" w:rsidRDefault="00FA4BF4" w:rsidP="00487DA8">
      <w:pPr>
        <w:autoSpaceDE w:val="0"/>
        <w:autoSpaceDN w:val="0"/>
        <w:adjustRightInd w:val="0"/>
        <w:spacing w:after="0" w:line="240" w:lineRule="auto"/>
        <w:ind w:left="720" w:right="54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 ) Copy of high school transcript that includes the fall semester of the senior year;</w:t>
      </w:r>
    </w:p>
    <w:p w14:paraId="644627A4" w14:textId="65C9D953" w:rsidR="00FA4BF4" w:rsidRDefault="00FA4BF4" w:rsidP="00487DA8">
      <w:pPr>
        <w:autoSpaceDE w:val="0"/>
        <w:autoSpaceDN w:val="0"/>
        <w:adjustRightInd w:val="0"/>
        <w:spacing w:after="0" w:line="240" w:lineRule="auto"/>
        <w:ind w:left="720" w:right="54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( ) One letter of recommendation from a teacher or instructor </w:t>
      </w:r>
      <w:r w:rsidR="00487DA8">
        <w:rPr>
          <w:rFonts w:ascii="Calibri" w:hAnsi="Calibri" w:cs="Calibri"/>
          <w:color w:val="000000"/>
          <w:sz w:val="24"/>
          <w:szCs w:val="24"/>
        </w:rPr>
        <w:t>(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Not an Ag Teacher,</w:t>
      </w:r>
      <w:r w:rsidR="00487DA8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4H Advisor or County Extension Agent</w:t>
      </w:r>
      <w:r w:rsidR="00487DA8">
        <w:rPr>
          <w:rFonts w:ascii="Calibri-Bold" w:hAnsi="Calibri-Bold" w:cs="Calibri-Bold"/>
          <w:b/>
          <w:bCs/>
          <w:color w:val="000000"/>
          <w:sz w:val="24"/>
          <w:szCs w:val="24"/>
        </w:rPr>
        <w:t>)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; </w:t>
      </w:r>
      <w:r>
        <w:rPr>
          <w:rFonts w:ascii="Calibri" w:hAnsi="Calibri" w:cs="Calibri"/>
          <w:color w:val="000000"/>
          <w:sz w:val="24"/>
          <w:szCs w:val="24"/>
        </w:rPr>
        <w:t>and</w:t>
      </w:r>
    </w:p>
    <w:p w14:paraId="2638C1BC" w14:textId="0C8F8073" w:rsidR="00FA4BF4" w:rsidRDefault="00FA4BF4" w:rsidP="00487DA8">
      <w:pPr>
        <w:autoSpaceDE w:val="0"/>
        <w:autoSpaceDN w:val="0"/>
        <w:adjustRightInd w:val="0"/>
        <w:spacing w:after="0" w:line="240" w:lineRule="auto"/>
        <w:ind w:left="720" w:right="54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 ) One letter of recommendation from school principal, administrator or other</w:t>
      </w:r>
      <w:r w:rsidR="00487DA8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non-family member.</w:t>
      </w:r>
    </w:p>
    <w:p w14:paraId="02C34278" w14:textId="77777777" w:rsidR="00FA4BF4" w:rsidRDefault="00FA4BF4" w:rsidP="00487DA8">
      <w:pPr>
        <w:autoSpaceDE w:val="0"/>
        <w:autoSpaceDN w:val="0"/>
        <w:adjustRightInd w:val="0"/>
        <w:spacing w:after="0" w:line="240" w:lineRule="auto"/>
        <w:ind w:left="720" w:right="540"/>
        <w:rPr>
          <w:rFonts w:ascii="Calibri" w:hAnsi="Calibri" w:cs="Calibri"/>
          <w:color w:val="000000"/>
          <w:sz w:val="24"/>
          <w:szCs w:val="24"/>
        </w:rPr>
      </w:pPr>
    </w:p>
    <w:p w14:paraId="6A6CFDAB" w14:textId="77777777" w:rsidR="00FA4BF4" w:rsidRDefault="00FA4BF4" w:rsidP="00487DA8">
      <w:pPr>
        <w:autoSpaceDE w:val="0"/>
        <w:autoSpaceDN w:val="0"/>
        <w:adjustRightInd w:val="0"/>
        <w:spacing w:after="0" w:line="240" w:lineRule="auto"/>
        <w:ind w:right="540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</w:rPr>
        <w:t xml:space="preserve">VI. </w:t>
      </w:r>
      <w:r>
        <w:rPr>
          <w:rFonts w:ascii="Calibri" w:hAnsi="Calibri" w:cs="Calibri"/>
          <w:color w:val="000000"/>
          <w:sz w:val="24"/>
          <w:szCs w:val="24"/>
        </w:rPr>
        <w:t>SCHOLARSHIP AWARD PROCESS</w:t>
      </w:r>
    </w:p>
    <w:p w14:paraId="568E9DF9" w14:textId="32C4AE1F" w:rsidR="00FA4BF4" w:rsidRPr="00487DA8" w:rsidRDefault="00FA4BF4" w:rsidP="00487DA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rPr>
          <w:rFonts w:ascii="Calibri" w:hAnsi="Calibri" w:cs="Calibri"/>
          <w:color w:val="000000"/>
          <w:sz w:val="24"/>
          <w:szCs w:val="24"/>
        </w:rPr>
      </w:pPr>
      <w:r w:rsidRPr="00487DA8">
        <w:rPr>
          <w:rFonts w:ascii="Calibri" w:hAnsi="Calibri" w:cs="Calibri"/>
          <w:color w:val="000000"/>
          <w:sz w:val="24"/>
          <w:szCs w:val="24"/>
        </w:rPr>
        <w:t>Scholarships are reviewed and awarded based on the rules and guidelines set forth in</w:t>
      </w:r>
      <w:r w:rsidR="00487DA8" w:rsidRPr="00487DA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87DA8">
        <w:rPr>
          <w:rFonts w:ascii="Calibri" w:hAnsi="Calibri" w:cs="Calibri"/>
          <w:color w:val="000000"/>
          <w:sz w:val="24"/>
          <w:szCs w:val="24"/>
        </w:rPr>
        <w:t xml:space="preserve">the published Belton FFA/4-H Booster Club By-Laws available on the </w:t>
      </w:r>
      <w:r w:rsidRPr="00487DA8">
        <w:rPr>
          <w:rFonts w:ascii="Calibri" w:hAnsi="Calibri" w:cs="Calibri"/>
          <w:color w:val="0000FF"/>
          <w:sz w:val="24"/>
          <w:szCs w:val="24"/>
        </w:rPr>
        <w:t xml:space="preserve">https://belton.ffanow.org </w:t>
      </w:r>
      <w:r w:rsidRPr="00487DA8">
        <w:rPr>
          <w:rFonts w:ascii="Calibri" w:hAnsi="Calibri" w:cs="Calibri"/>
          <w:color w:val="000000"/>
          <w:sz w:val="24"/>
          <w:szCs w:val="24"/>
        </w:rPr>
        <w:t>web page.</w:t>
      </w:r>
    </w:p>
    <w:p w14:paraId="2014ACF3" w14:textId="118DCE78" w:rsidR="00FA4BF4" w:rsidRPr="00487DA8" w:rsidRDefault="00FA4BF4" w:rsidP="00487DA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rPr>
          <w:rFonts w:ascii="Calibri" w:hAnsi="Calibri" w:cs="Calibri"/>
          <w:color w:val="000000"/>
          <w:sz w:val="24"/>
          <w:szCs w:val="24"/>
        </w:rPr>
      </w:pPr>
      <w:r w:rsidRPr="00487DA8">
        <w:rPr>
          <w:rFonts w:ascii="Calibri" w:hAnsi="Calibri" w:cs="Calibri"/>
          <w:color w:val="000000"/>
          <w:sz w:val="24"/>
          <w:szCs w:val="24"/>
        </w:rPr>
        <w:t>Belton FFA and 4-H Booster Club scholarship awards will be made payable student for</w:t>
      </w:r>
      <w:r w:rsidR="00487DA8" w:rsidRPr="00487DA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87DA8">
        <w:rPr>
          <w:rFonts w:ascii="Calibri" w:hAnsi="Calibri" w:cs="Calibri"/>
          <w:color w:val="000000"/>
          <w:sz w:val="24"/>
          <w:szCs w:val="24"/>
        </w:rPr>
        <w:t>use at a college, university, vocational, or technical institution of his/her choice as long</w:t>
      </w:r>
      <w:r w:rsidR="00487DA8" w:rsidRPr="00487DA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87DA8">
        <w:rPr>
          <w:rFonts w:ascii="Calibri" w:hAnsi="Calibri" w:cs="Calibri"/>
          <w:color w:val="000000"/>
          <w:sz w:val="24"/>
          <w:szCs w:val="24"/>
        </w:rPr>
        <w:t>as it is fully accredited and entitled to participate in the Federal student financial</w:t>
      </w:r>
      <w:r w:rsidR="00487DA8" w:rsidRPr="00487DA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87DA8">
        <w:rPr>
          <w:rFonts w:ascii="Calibri" w:hAnsi="Calibri" w:cs="Calibri"/>
          <w:color w:val="000000"/>
          <w:sz w:val="24"/>
          <w:szCs w:val="24"/>
        </w:rPr>
        <w:t>assistance programs administered by the Department under Title IV of the Higher</w:t>
      </w:r>
      <w:r w:rsidR="00487DA8" w:rsidRPr="00487DA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87DA8">
        <w:rPr>
          <w:rFonts w:ascii="Calibri" w:hAnsi="Calibri" w:cs="Calibri"/>
          <w:color w:val="000000"/>
          <w:sz w:val="24"/>
          <w:szCs w:val="24"/>
        </w:rPr>
        <w:t>Education Act of 1965 as amended.</w:t>
      </w:r>
    </w:p>
    <w:p w14:paraId="0FF056FC" w14:textId="7C5ED5D1" w:rsidR="00FA4BF4" w:rsidRPr="00487DA8" w:rsidRDefault="00FA4BF4" w:rsidP="00487DA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rPr>
          <w:rFonts w:ascii="Calibri" w:hAnsi="Calibri" w:cs="Calibri"/>
          <w:color w:val="000000"/>
          <w:sz w:val="24"/>
          <w:szCs w:val="24"/>
        </w:rPr>
      </w:pPr>
      <w:r w:rsidRPr="00487DA8">
        <w:rPr>
          <w:rFonts w:ascii="Calibri" w:hAnsi="Calibri" w:cs="Calibri"/>
          <w:color w:val="000000"/>
          <w:sz w:val="24"/>
          <w:szCs w:val="24"/>
        </w:rPr>
        <w:t>The Scholarship award recipients will receive instructions in their award packet</w:t>
      </w:r>
      <w:r w:rsidR="00487DA8" w:rsidRPr="00487DA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87DA8">
        <w:rPr>
          <w:rFonts w:ascii="Calibri" w:hAnsi="Calibri" w:cs="Calibri"/>
          <w:color w:val="000000"/>
          <w:sz w:val="24"/>
          <w:szCs w:val="24"/>
        </w:rPr>
        <w:t>detailing the steps they need to complete to receive their scholarship monies.</w:t>
      </w:r>
      <w:r w:rsidR="00487DA8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18E5C9A" w14:textId="22EDCC17" w:rsidR="00FA4BF4" w:rsidRPr="00487DA8" w:rsidRDefault="00FA4BF4" w:rsidP="00487DA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rPr>
          <w:rFonts w:ascii="Calibri" w:hAnsi="Calibri" w:cs="Calibri"/>
          <w:color w:val="000000"/>
          <w:sz w:val="24"/>
          <w:szCs w:val="24"/>
        </w:rPr>
      </w:pPr>
      <w:r w:rsidRPr="00487DA8">
        <w:rPr>
          <w:rFonts w:ascii="Calibri" w:hAnsi="Calibri" w:cs="Calibri"/>
          <w:color w:val="000000"/>
          <w:sz w:val="24"/>
          <w:szCs w:val="24"/>
        </w:rPr>
        <w:t>The student will receive 50% of the scholarship funds upon enrollment after providing</w:t>
      </w:r>
      <w:r w:rsidR="00487DA8" w:rsidRPr="00487DA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87DA8">
        <w:rPr>
          <w:rFonts w:ascii="Calibri" w:hAnsi="Calibri" w:cs="Calibri"/>
          <w:color w:val="000000"/>
          <w:sz w:val="24"/>
          <w:szCs w:val="24"/>
        </w:rPr>
        <w:t>the Belton FFA / 4-H Booster Club Secretary proof of the enrollment. Please allow f</w:t>
      </w:r>
      <w:r w:rsidR="00487DA8" w:rsidRPr="00487DA8">
        <w:rPr>
          <w:rFonts w:ascii="Calibri" w:hAnsi="Calibri" w:cs="Calibri"/>
          <w:color w:val="000000"/>
          <w:sz w:val="24"/>
          <w:szCs w:val="24"/>
        </w:rPr>
        <w:t>o</w:t>
      </w:r>
      <w:r w:rsidRPr="00487DA8">
        <w:rPr>
          <w:rFonts w:ascii="Calibri" w:hAnsi="Calibri" w:cs="Calibri"/>
          <w:color w:val="000000"/>
          <w:sz w:val="24"/>
          <w:szCs w:val="24"/>
        </w:rPr>
        <w:t>ur</w:t>
      </w:r>
      <w:r w:rsidR="00487DA8" w:rsidRPr="00487DA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87DA8">
        <w:rPr>
          <w:rFonts w:ascii="Calibri" w:hAnsi="Calibri" w:cs="Calibri"/>
          <w:color w:val="000000"/>
          <w:sz w:val="24"/>
          <w:szCs w:val="24"/>
        </w:rPr>
        <w:t>weeks for processing of the check requests.</w:t>
      </w:r>
    </w:p>
    <w:p w14:paraId="7A5F4D55" w14:textId="31946F44" w:rsidR="00FA4BF4" w:rsidRPr="00487DA8" w:rsidRDefault="00FA4BF4" w:rsidP="00487DA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rPr>
          <w:rFonts w:ascii="Calibri" w:hAnsi="Calibri" w:cs="Calibri"/>
          <w:color w:val="000000"/>
          <w:sz w:val="24"/>
          <w:szCs w:val="24"/>
        </w:rPr>
      </w:pPr>
      <w:r w:rsidRPr="00487DA8">
        <w:rPr>
          <w:rFonts w:ascii="Calibri" w:hAnsi="Calibri" w:cs="Calibri"/>
          <w:color w:val="000000"/>
          <w:sz w:val="24"/>
          <w:szCs w:val="24"/>
        </w:rPr>
        <w:t>The remaining 50% will be awarded after the completion of a minimum of 12</w:t>
      </w:r>
      <w:r w:rsidR="00487DA8" w:rsidRPr="00487DA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87DA8">
        <w:rPr>
          <w:rFonts w:ascii="Calibri" w:hAnsi="Calibri" w:cs="Calibri"/>
          <w:color w:val="000000"/>
          <w:sz w:val="24"/>
          <w:szCs w:val="24"/>
        </w:rPr>
        <w:t>Semester Hours of course work and maintaining a GPA of 2.0. The scholarship</w:t>
      </w:r>
      <w:r w:rsidR="00487DA8" w:rsidRPr="00487DA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87DA8">
        <w:rPr>
          <w:rFonts w:ascii="Calibri" w:hAnsi="Calibri" w:cs="Calibri"/>
          <w:color w:val="000000"/>
          <w:sz w:val="24"/>
          <w:szCs w:val="24"/>
        </w:rPr>
        <w:t>recipient can email a copy of their first semester transcript showing 12 Semester</w:t>
      </w:r>
      <w:r w:rsidR="00487DA8" w:rsidRPr="00487DA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87DA8">
        <w:rPr>
          <w:rFonts w:ascii="Calibri" w:hAnsi="Calibri" w:cs="Calibri"/>
          <w:color w:val="000000"/>
          <w:sz w:val="24"/>
          <w:szCs w:val="24"/>
        </w:rPr>
        <w:t>Hours completed to the Belton FFA and 4-H Booster Secretary.</w:t>
      </w:r>
    </w:p>
    <w:p w14:paraId="54762741" w14:textId="5FECE69B" w:rsidR="00FA4BF4" w:rsidRPr="00DE51DE" w:rsidRDefault="00FA4BF4" w:rsidP="00487DA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rPr>
          <w:rFonts w:ascii="Calibri" w:hAnsi="Calibri" w:cs="Calibri"/>
          <w:color w:val="000000"/>
          <w:sz w:val="24"/>
          <w:szCs w:val="24"/>
        </w:rPr>
      </w:pPr>
      <w:r w:rsidRPr="00DE51DE">
        <w:rPr>
          <w:rFonts w:ascii="Calibri" w:hAnsi="Calibri" w:cs="Calibri"/>
          <w:color w:val="000000"/>
          <w:sz w:val="24"/>
          <w:szCs w:val="24"/>
        </w:rPr>
        <w:t>The awarded scholarship monies must be requested and used within the first year the</w:t>
      </w:r>
      <w:r w:rsidR="00DE51DE" w:rsidRPr="00DE51D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E51DE">
        <w:rPr>
          <w:rFonts w:ascii="Calibri" w:hAnsi="Calibri" w:cs="Calibri"/>
          <w:color w:val="000000"/>
          <w:sz w:val="24"/>
          <w:szCs w:val="24"/>
        </w:rPr>
        <w:t>scholarship is awarded. If an extenuating circumstance exists which prevents the</w:t>
      </w:r>
      <w:r w:rsidR="00DE51DE" w:rsidRPr="00DE51D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E51DE">
        <w:rPr>
          <w:rFonts w:ascii="Calibri" w:hAnsi="Calibri" w:cs="Calibri"/>
          <w:color w:val="000000"/>
          <w:sz w:val="24"/>
          <w:szCs w:val="24"/>
        </w:rPr>
        <w:t>student from enrolling or completing 12-credit hours, the student may present their</w:t>
      </w:r>
      <w:r w:rsidR="00DE51DE" w:rsidRPr="00DE51D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E51DE">
        <w:rPr>
          <w:rFonts w:ascii="Calibri" w:hAnsi="Calibri" w:cs="Calibri"/>
          <w:color w:val="000000"/>
          <w:sz w:val="24"/>
          <w:szCs w:val="24"/>
        </w:rPr>
        <w:t>case in writing to the Board of Directors for review.</w:t>
      </w:r>
    </w:p>
    <w:p w14:paraId="5E825B10" w14:textId="0C490DF2" w:rsidR="00F5715E" w:rsidRDefault="00FA4BF4" w:rsidP="00487DA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</w:pPr>
      <w:r w:rsidRPr="00DE51DE">
        <w:rPr>
          <w:rFonts w:ascii="Calibri" w:hAnsi="Calibri" w:cs="Calibri"/>
          <w:color w:val="000000"/>
          <w:sz w:val="24"/>
          <w:szCs w:val="24"/>
        </w:rPr>
        <w:t>Any scholarship monies unclaimed or not used after one-year will be forfeited and</w:t>
      </w:r>
      <w:r w:rsidR="00DE51DE" w:rsidRPr="00DE51D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E51DE">
        <w:rPr>
          <w:rFonts w:ascii="Calibri" w:hAnsi="Calibri" w:cs="Calibri"/>
          <w:color w:val="000000"/>
          <w:sz w:val="24"/>
          <w:szCs w:val="24"/>
        </w:rPr>
        <w:t>placed back in the scholarship fund for use as determined by the Board of Directors.</w:t>
      </w:r>
    </w:p>
    <w:sectPr w:rsidR="00F5715E" w:rsidSect="00487DA8">
      <w:footerReference w:type="default" r:id="rId8"/>
      <w:pgSz w:w="15840" w:h="12240" w:orient="landscape"/>
      <w:pgMar w:top="1440" w:right="18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97D8F" w14:textId="77777777" w:rsidR="00640024" w:rsidRDefault="00640024" w:rsidP="00487DA8">
      <w:pPr>
        <w:spacing w:after="0" w:line="240" w:lineRule="auto"/>
      </w:pPr>
      <w:r>
        <w:separator/>
      </w:r>
    </w:p>
  </w:endnote>
  <w:endnote w:type="continuationSeparator" w:id="0">
    <w:p w14:paraId="26CAC28C" w14:textId="77777777" w:rsidR="00640024" w:rsidRDefault="00640024" w:rsidP="00487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M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51736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E0D1A0" w14:textId="6BBBAC29" w:rsidR="00487DA8" w:rsidRDefault="00487D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AA6507" w14:textId="337ABD41" w:rsidR="00487DA8" w:rsidRDefault="00487DA8">
    <w:pPr>
      <w:pStyle w:val="Footer"/>
    </w:pPr>
    <w:r>
      <w:t>Revised 3.15.2022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731A3" w14:textId="77777777" w:rsidR="00640024" w:rsidRDefault="00640024" w:rsidP="00487DA8">
      <w:pPr>
        <w:spacing w:after="0" w:line="240" w:lineRule="auto"/>
      </w:pPr>
      <w:r>
        <w:separator/>
      </w:r>
    </w:p>
  </w:footnote>
  <w:footnote w:type="continuationSeparator" w:id="0">
    <w:p w14:paraId="23218CD9" w14:textId="77777777" w:rsidR="00640024" w:rsidRDefault="00640024" w:rsidP="00487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853E1"/>
    <w:multiLevelType w:val="hybridMultilevel"/>
    <w:tmpl w:val="BFB4FFE2"/>
    <w:lvl w:ilvl="0" w:tplc="A1A4BD14">
      <w:start w:val="4"/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E96227"/>
    <w:multiLevelType w:val="hybridMultilevel"/>
    <w:tmpl w:val="17EE4D24"/>
    <w:lvl w:ilvl="0" w:tplc="C2C239B4">
      <w:start w:val="1"/>
      <w:numFmt w:val="decimal"/>
      <w:lvlText w:val="%1."/>
      <w:lvlJc w:val="left"/>
      <w:pPr>
        <w:ind w:left="792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17D75922"/>
    <w:multiLevelType w:val="hybridMultilevel"/>
    <w:tmpl w:val="2FB22B1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465B4527"/>
    <w:multiLevelType w:val="hybridMultilevel"/>
    <w:tmpl w:val="623CFCD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917089674">
    <w:abstractNumId w:val="3"/>
  </w:num>
  <w:num w:numId="2" w16cid:durableId="1382900272">
    <w:abstractNumId w:val="1"/>
  </w:num>
  <w:num w:numId="3" w16cid:durableId="118377406">
    <w:abstractNumId w:val="2"/>
  </w:num>
  <w:num w:numId="4" w16cid:durableId="2074816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F4"/>
    <w:rsid w:val="001B059E"/>
    <w:rsid w:val="0037165A"/>
    <w:rsid w:val="00487DA8"/>
    <w:rsid w:val="00604F57"/>
    <w:rsid w:val="00640024"/>
    <w:rsid w:val="007752F5"/>
    <w:rsid w:val="00DE51DE"/>
    <w:rsid w:val="00DE6207"/>
    <w:rsid w:val="00F5715E"/>
    <w:rsid w:val="00FA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CBF79"/>
  <w15:chartTrackingRefBased/>
  <w15:docId w15:val="{E143C908-FB7F-4BA0-9D45-DE8881DD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B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4B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B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7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DA8"/>
  </w:style>
  <w:style w:type="paragraph" w:styleId="Footer">
    <w:name w:val="footer"/>
    <w:basedOn w:val="Normal"/>
    <w:link w:val="FooterChar"/>
    <w:uiPriority w:val="99"/>
    <w:unhideWhenUsed/>
    <w:rsid w:val="00487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elton.ffanow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Hitt, Angie R</dc:creator>
  <cp:keywords/>
  <dc:description/>
  <cp:lastModifiedBy>Hobbs, Brad</cp:lastModifiedBy>
  <cp:revision>2</cp:revision>
  <dcterms:created xsi:type="dcterms:W3CDTF">2022-03-21T14:23:00Z</dcterms:created>
  <dcterms:modified xsi:type="dcterms:W3CDTF">2022-03-21T14:23:00Z</dcterms:modified>
</cp:coreProperties>
</file>